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заседании</w:t>
      </w:r>
      <w:r w:rsidR="00AE2160" w:rsidRPr="004936AF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2</w:t>
      </w:r>
      <w:r w:rsidR="0016055B">
        <w:rPr>
          <w:rFonts w:ascii="Liberation Serif" w:hAnsi="Liberation Serif" w:cs="Times New Roman"/>
          <w:b/>
          <w:sz w:val="28"/>
          <w:szCs w:val="28"/>
        </w:rPr>
        <w:t>8.12</w:t>
      </w:r>
      <w:r>
        <w:rPr>
          <w:rFonts w:ascii="Liberation Serif" w:hAnsi="Liberation Serif" w:cs="Times New Roman"/>
          <w:b/>
          <w:sz w:val="28"/>
          <w:szCs w:val="28"/>
        </w:rPr>
        <w:t>.2023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7B028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Pr="004936AF">
        <w:rPr>
          <w:rFonts w:ascii="Liberation Serif" w:hAnsi="Liberation Serif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</w:t>
      </w:r>
      <w:r w:rsidR="0016055B">
        <w:rPr>
          <w:rFonts w:ascii="Liberation Serif" w:hAnsi="Liberation Serif" w:cs="Times New Roman"/>
          <w:sz w:val="28"/>
          <w:szCs w:val="28"/>
        </w:rPr>
        <w:t xml:space="preserve">28 декабря </w:t>
      </w:r>
      <w:r w:rsidR="000A66CD">
        <w:rPr>
          <w:rFonts w:ascii="Liberation Serif" w:hAnsi="Liberation Serif" w:cs="Times New Roman"/>
          <w:sz w:val="28"/>
          <w:szCs w:val="28"/>
        </w:rPr>
        <w:t xml:space="preserve">2023 года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проведено </w:t>
      </w:r>
      <w:r w:rsidR="000A66CD">
        <w:rPr>
          <w:rFonts w:ascii="Liberation Serif" w:hAnsi="Liberation Serif" w:cs="Times New Roman"/>
          <w:sz w:val="28"/>
          <w:szCs w:val="28"/>
        </w:rPr>
        <w:t xml:space="preserve">заседание </w:t>
      </w:r>
      <w:r w:rsidRPr="004936AF">
        <w:rPr>
          <w:rFonts w:ascii="Liberation Serif" w:hAnsi="Liberation Serif" w:cs="Times New Roman"/>
          <w:sz w:val="28"/>
          <w:szCs w:val="28"/>
        </w:rPr>
        <w:t>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</w:p>
    <w:p w:rsidR="000A66CD" w:rsidRDefault="004936AF" w:rsidP="0016055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6055B">
        <w:rPr>
          <w:rFonts w:ascii="Liberation Serif" w:hAnsi="Liberation Serif" w:cs="Times New Roman"/>
          <w:sz w:val="28"/>
          <w:szCs w:val="28"/>
        </w:rPr>
        <w:t>1. о</w:t>
      </w:r>
      <w:r w:rsidR="0016055B">
        <w:rPr>
          <w:rFonts w:ascii="Liberation Serif" w:hAnsi="Liberation Serif"/>
          <w:sz w:val="28"/>
          <w:szCs w:val="28"/>
        </w:rPr>
        <w:t xml:space="preserve"> рассмотрении плана работы комиссии</w:t>
      </w:r>
      <w:r w:rsidR="0016055B">
        <w:rPr>
          <w:rFonts w:ascii="Liberation Serif" w:hAnsi="Liberation Serif"/>
          <w:b/>
          <w:sz w:val="28"/>
          <w:szCs w:val="28"/>
        </w:rPr>
        <w:t xml:space="preserve"> </w:t>
      </w:r>
      <w:r w:rsidR="0016055B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2024 год</w:t>
      </w:r>
      <w:r w:rsidR="0016055B">
        <w:rPr>
          <w:rFonts w:ascii="Liberation Serif" w:hAnsi="Liberation Serif"/>
          <w:sz w:val="28"/>
          <w:szCs w:val="28"/>
        </w:rPr>
        <w:t>.</w:t>
      </w:r>
    </w:p>
    <w:p w:rsidR="00F316E7" w:rsidRDefault="00F316E7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45D45">
        <w:rPr>
          <w:rFonts w:ascii="Liberation Serif" w:hAnsi="Liberation Serif"/>
          <w:sz w:val="28"/>
          <w:szCs w:val="28"/>
        </w:rPr>
        <w:t xml:space="preserve"> </w:t>
      </w: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</w:t>
      </w:r>
      <w:r w:rsidR="0016055B">
        <w:rPr>
          <w:rFonts w:ascii="Liberation Serif" w:hAnsi="Liberation Serif" w:cs="Times New Roman"/>
          <w:b/>
          <w:sz w:val="28"/>
          <w:szCs w:val="28"/>
        </w:rPr>
        <w:t>о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решени</w:t>
      </w:r>
      <w:r w:rsidR="0016055B">
        <w:rPr>
          <w:rFonts w:ascii="Liberation Serif" w:hAnsi="Liberation Serif" w:cs="Times New Roman"/>
          <w:b/>
          <w:sz w:val="28"/>
          <w:szCs w:val="28"/>
        </w:rPr>
        <w:t>е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7B0280" w:rsidRDefault="004936AF" w:rsidP="00F316E7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6055B">
        <w:rPr>
          <w:rFonts w:ascii="Liberation Serif" w:hAnsi="Liberation Serif"/>
          <w:sz w:val="28"/>
          <w:szCs w:val="28"/>
        </w:rPr>
        <w:t>Принять к сведени</w:t>
      </w:r>
      <w:bookmarkStart w:id="0" w:name="_GoBack"/>
      <w:bookmarkEnd w:id="0"/>
      <w:r w:rsidR="0016055B">
        <w:rPr>
          <w:rFonts w:ascii="Liberation Serif" w:hAnsi="Liberation Serif"/>
          <w:sz w:val="28"/>
          <w:szCs w:val="28"/>
        </w:rPr>
        <w:t>ю  план работы комиссии</w:t>
      </w:r>
      <w:r w:rsidR="0016055B">
        <w:rPr>
          <w:rFonts w:ascii="Liberation Serif" w:hAnsi="Liberation Serif"/>
          <w:b/>
          <w:sz w:val="28"/>
          <w:szCs w:val="28"/>
        </w:rPr>
        <w:t xml:space="preserve"> </w:t>
      </w:r>
      <w:r w:rsidR="0016055B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2024 год</w:t>
      </w:r>
      <w:r w:rsidR="0016055B">
        <w:rPr>
          <w:rFonts w:ascii="Liberation Serif" w:hAnsi="Liberation Serif"/>
          <w:sz w:val="28"/>
          <w:szCs w:val="28"/>
        </w:rPr>
        <w:t>.</w:t>
      </w:r>
    </w:p>
    <w:p w:rsidR="00F316E7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F316E7">
        <w:rPr>
          <w:rFonts w:ascii="Liberation Serif" w:hAnsi="Liberation Serif"/>
          <w:sz w:val="28"/>
          <w:szCs w:val="28"/>
        </w:rPr>
        <w:t xml:space="preserve">       </w:t>
      </w:r>
      <w:r w:rsidR="007B0280">
        <w:rPr>
          <w:rFonts w:ascii="Liberation Serif" w:hAnsi="Liberation Serif"/>
          <w:sz w:val="28"/>
          <w:szCs w:val="28"/>
        </w:rPr>
        <w:t xml:space="preserve">   </w:t>
      </w: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45D45"/>
    <w:rsid w:val="0005267F"/>
    <w:rsid w:val="000A66CD"/>
    <w:rsid w:val="00136311"/>
    <w:rsid w:val="0016055B"/>
    <w:rsid w:val="00236AF0"/>
    <w:rsid w:val="00472A81"/>
    <w:rsid w:val="004936AF"/>
    <w:rsid w:val="00496C02"/>
    <w:rsid w:val="004E36A9"/>
    <w:rsid w:val="00515801"/>
    <w:rsid w:val="00667C76"/>
    <w:rsid w:val="006B673C"/>
    <w:rsid w:val="006E526B"/>
    <w:rsid w:val="007B0280"/>
    <w:rsid w:val="008F7C73"/>
    <w:rsid w:val="00A116B1"/>
    <w:rsid w:val="00AE2160"/>
    <w:rsid w:val="00B922CC"/>
    <w:rsid w:val="00D9076D"/>
    <w:rsid w:val="00E652E6"/>
    <w:rsid w:val="00E94BC2"/>
    <w:rsid w:val="00EC5BCF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2024-01-11T05:29:00Z</dcterms:created>
  <dcterms:modified xsi:type="dcterms:W3CDTF">2024-01-11T05:29:00Z</dcterms:modified>
</cp:coreProperties>
</file>